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8B028" w14:textId="6A601DE6" w:rsidR="007531DD" w:rsidRPr="007531DD" w:rsidRDefault="007531DD" w:rsidP="007531DD">
      <w:pPr>
        <w:rPr>
          <w:rFonts w:ascii="Comic Sans MS" w:hAnsi="Comic Sans MS"/>
          <w:noProof/>
          <w:sz w:val="20"/>
          <w:szCs w:val="20"/>
        </w:rPr>
      </w:pPr>
      <w:r w:rsidRPr="007531DD">
        <w:rPr>
          <w:rFonts w:ascii="Comic Sans MS" w:hAnsi="Comic Sans MS"/>
          <w:noProof/>
          <w:sz w:val="20"/>
          <w:szCs w:val="20"/>
        </w:rPr>
        <w:t>June 1-5 Art  Lesson All Grades Drawing a Horizone Line</w:t>
      </w:r>
    </w:p>
    <w:p w14:paraId="189A9E64" w14:textId="77777777" w:rsidR="007531DD" w:rsidRDefault="007531DD" w:rsidP="007531DD">
      <w:pPr>
        <w:rPr>
          <w:rFonts w:ascii="Comic Sans MS" w:hAnsi="Comic Sans MS"/>
          <w:noProof/>
          <w:sz w:val="24"/>
          <w:szCs w:val="24"/>
        </w:rPr>
      </w:pPr>
      <w:r w:rsidRPr="007531DD">
        <w:rPr>
          <w:rFonts w:ascii="Comic Sans MS" w:hAnsi="Comic Sans MS"/>
          <w:noProof/>
          <w:sz w:val="20"/>
          <w:szCs w:val="20"/>
        </w:rPr>
        <w:t>Today we are drawing Sandcastles but I am looking to see that you have drawn a horizon line . A horizon  line iss the place where the skiy and the land meets in a picture and it gives our artwork depth. Below are step by step instructions for you to follow  to draw your sandcast. Feel free to add more once y</w:t>
      </w:r>
      <w:r>
        <w:rPr>
          <w:rFonts w:ascii="Comic Sans MS" w:hAnsi="Comic Sans MS"/>
          <w:noProof/>
          <w:sz w:val="20"/>
          <w:szCs w:val="20"/>
        </w:rPr>
        <w:t>o</w:t>
      </w:r>
      <w:r w:rsidRPr="007531DD">
        <w:rPr>
          <w:rFonts w:ascii="Comic Sans MS" w:hAnsi="Comic Sans MS"/>
          <w:noProof/>
          <w:sz w:val="20"/>
          <w:szCs w:val="20"/>
        </w:rPr>
        <w:t>u have your castel drawn.</w:t>
      </w:r>
      <w:r w:rsidRPr="007531DD">
        <w:rPr>
          <w:rFonts w:ascii="Comic Sans MS" w:hAnsi="Comic Sans MS"/>
          <w:noProof/>
          <w:sz w:val="24"/>
          <w:szCs w:val="24"/>
        </w:rPr>
        <w:t xml:space="preserve">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3EB0505" wp14:editId="478D22B4">
            <wp:extent cx="4943474" cy="6296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828" cy="630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4222D" w14:textId="1E7C10BB" w:rsidR="007531DD" w:rsidRPr="007531DD" w:rsidRDefault="007531DD" w:rsidP="007531DD">
      <w:pPr>
        <w:rPr>
          <w:rFonts w:ascii="Comic Sans MS" w:hAnsi="Comic Sans MS"/>
        </w:rPr>
      </w:pPr>
      <w:r w:rsidRPr="007531DD">
        <w:rPr>
          <w:rFonts w:ascii="Comic Sans MS" w:hAnsi="Comic Sans MS"/>
        </w:rPr>
        <w:t xml:space="preserve"> Please have then write their name and grade on their work and then send me a picture of it to get credit/grade for it at:</w:t>
      </w:r>
    </w:p>
    <w:p w14:paraId="3E59F176" w14:textId="4640D992" w:rsidR="007531DD" w:rsidRPr="00C72F56" w:rsidRDefault="00C72F56" w:rsidP="007531DD">
      <w:pPr>
        <w:rPr>
          <w:rFonts w:ascii="Comic Sans MS" w:hAnsi="Comic Sans MS"/>
          <w:noProof/>
          <w:sz w:val="20"/>
          <w:szCs w:val="20"/>
        </w:rPr>
      </w:pPr>
      <w:hyperlink r:id="rId5" w:history="1">
        <w:r w:rsidR="007531DD" w:rsidRPr="007531DD">
          <w:rPr>
            <w:rStyle w:val="Hyperlink"/>
            <w:rFonts w:ascii="Comic Sans MS" w:hAnsi="Comic Sans MS"/>
          </w:rPr>
          <w:t>desaulniert@springfieldpublicschool.com</w:t>
        </w:r>
      </w:hyperlink>
      <w:bookmarkStart w:id="0" w:name="_GoBack"/>
      <w:bookmarkEnd w:id="0"/>
    </w:p>
    <w:sectPr w:rsidR="007531DD" w:rsidRPr="00C72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DD"/>
    <w:rsid w:val="0015219A"/>
    <w:rsid w:val="002B3F08"/>
    <w:rsid w:val="00317A68"/>
    <w:rsid w:val="005D3927"/>
    <w:rsid w:val="007531DD"/>
    <w:rsid w:val="00C72F56"/>
    <w:rsid w:val="00D55444"/>
    <w:rsid w:val="00DA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04D7"/>
  <w15:chartTrackingRefBased/>
  <w15:docId w15:val="{785E7C9A-F02A-450D-BFEA-0017F873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saulniert@springfieldpublicscho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DeSaulnier, Therese</dc:creator>
  <cp:keywords/>
  <dc:description/>
  <cp:lastModifiedBy>Stenberg, Nancy</cp:lastModifiedBy>
  <cp:revision>2</cp:revision>
  <dcterms:created xsi:type="dcterms:W3CDTF">2020-05-29T15:28:00Z</dcterms:created>
  <dcterms:modified xsi:type="dcterms:W3CDTF">2020-05-29T15:28:00Z</dcterms:modified>
</cp:coreProperties>
</file>